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2325"/>
      </w:tblGrid>
      <w:tr w:rsidR="00AE7FBA" w14:paraId="0CF56394" w14:textId="77777777" w:rsidTr="00491D29">
        <w:tc>
          <w:tcPr>
            <w:tcW w:w="2160" w:type="dxa"/>
          </w:tcPr>
          <w:p w14:paraId="5AD75BD5" w14:textId="77777777" w:rsidR="0084793A" w:rsidRDefault="009437E0" w:rsidP="00491D29">
            <w:pPr>
              <w:pStyle w:val="Address2"/>
            </w:pPr>
            <w:r>
              <w:t>Big Fish Talent</w:t>
            </w:r>
          </w:p>
          <w:p w14:paraId="12EAE3A8" w14:textId="77777777" w:rsidR="009437E0" w:rsidRDefault="009437E0" w:rsidP="00491D29">
            <w:pPr>
              <w:pStyle w:val="Address2"/>
            </w:pPr>
            <w:r>
              <w:t>8400 E. Crescent Pkwy</w:t>
            </w:r>
          </w:p>
          <w:p w14:paraId="582C5F60" w14:textId="77777777" w:rsidR="009437E0" w:rsidRDefault="009437E0" w:rsidP="00491D29">
            <w:pPr>
              <w:pStyle w:val="Address2"/>
            </w:pPr>
            <w:r>
              <w:t>Greenwood Village, CO</w:t>
            </w:r>
          </w:p>
          <w:p w14:paraId="3953BA52" w14:textId="77777777" w:rsidR="009437E0" w:rsidRDefault="009437E0" w:rsidP="00491D29">
            <w:pPr>
              <w:pStyle w:val="Address2"/>
            </w:pPr>
            <w:r>
              <w:t>80111</w:t>
            </w:r>
          </w:p>
        </w:tc>
        <w:tc>
          <w:tcPr>
            <w:tcW w:w="2325" w:type="dxa"/>
          </w:tcPr>
          <w:p w14:paraId="5C1FAA76" w14:textId="77777777" w:rsidR="00AE7FBA" w:rsidRDefault="009437E0" w:rsidP="00491D29">
            <w:pPr>
              <w:pStyle w:val="Address1"/>
            </w:pPr>
            <w:r>
              <w:t>303-744-7170</w:t>
            </w:r>
          </w:p>
          <w:p w14:paraId="45DB666E" w14:textId="77777777" w:rsidR="00AE7FBA" w:rsidRDefault="009437E0" w:rsidP="00491D29">
            <w:pPr>
              <w:pStyle w:val="Address1"/>
            </w:pPr>
            <w:r>
              <w:t>Emily@bigfishtalent.com</w:t>
            </w:r>
          </w:p>
        </w:tc>
      </w:tr>
    </w:tbl>
    <w:p w14:paraId="3CF9E188" w14:textId="77777777" w:rsidR="00AE7FBA" w:rsidRDefault="00370566" w:rsidP="00AE7FBA">
      <w:pPr>
        <w:pStyle w:val="Name"/>
        <w:rPr>
          <w:color w:val="0000FF"/>
        </w:rPr>
      </w:pPr>
      <w:r>
        <w:rPr>
          <w:color w:val="0000FF"/>
        </w:rPr>
        <w:t xml:space="preserve">Sue </w:t>
      </w:r>
      <w:r w:rsidR="00C212EE">
        <w:rPr>
          <w:color w:val="0000FF"/>
        </w:rPr>
        <w:t xml:space="preserve">W. </w:t>
      </w:r>
      <w:r>
        <w:rPr>
          <w:color w:val="0000FF"/>
        </w:rPr>
        <w:t>Bjorkman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6588"/>
      </w:tblGrid>
      <w:tr w:rsidR="00AE7FBA" w14:paraId="1BAFD0CC" w14:textId="77777777" w:rsidTr="00491D29">
        <w:tc>
          <w:tcPr>
            <w:tcW w:w="2160" w:type="dxa"/>
          </w:tcPr>
          <w:p w14:paraId="594E0428" w14:textId="77777777" w:rsidR="00AE7FBA" w:rsidRDefault="00AE7FBA" w:rsidP="00AB14CD">
            <w:pPr>
              <w:pStyle w:val="SectionTitle"/>
            </w:pPr>
          </w:p>
        </w:tc>
        <w:tc>
          <w:tcPr>
            <w:tcW w:w="6588" w:type="dxa"/>
          </w:tcPr>
          <w:p w14:paraId="210265FF" w14:textId="77777777" w:rsidR="00AB14CD" w:rsidRDefault="009437E0" w:rsidP="00AB14CD">
            <w:pPr>
              <w:pStyle w:val="Objective"/>
              <w:jc w:val="both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Model and </w:t>
            </w:r>
            <w:r w:rsidR="006E4844" w:rsidRPr="00721C96">
              <w:rPr>
                <w:rFonts w:ascii="Arial Black" w:hAnsi="Arial Black"/>
                <w:b/>
                <w:sz w:val="28"/>
                <w:szCs w:val="28"/>
              </w:rPr>
              <w:t>Actress</w:t>
            </w:r>
          </w:p>
          <w:p w14:paraId="740FBDF4" w14:textId="77777777" w:rsidR="009437E0" w:rsidRPr="00AB14CD" w:rsidRDefault="009437E0" w:rsidP="00AB14CD">
            <w:pPr>
              <w:pStyle w:val="Objective"/>
              <w:jc w:val="both"/>
              <w:rPr>
                <w:rFonts w:ascii="Arial Black" w:hAnsi="Arial Black"/>
                <w:b/>
                <w:sz w:val="28"/>
                <w:szCs w:val="28"/>
              </w:rPr>
            </w:pPr>
            <w:r w:rsidRPr="009437E0">
              <w:rPr>
                <w:rFonts w:ascii="Times New Roman" w:hAnsi="Times New Roman"/>
                <w:b/>
                <w:sz w:val="32"/>
                <w:szCs w:val="32"/>
              </w:rPr>
              <w:t>Represented by BIG FISH TALENT</w:t>
            </w:r>
          </w:p>
          <w:p w14:paraId="1AF71D13" w14:textId="77777777" w:rsidR="009437E0" w:rsidRPr="009437E0" w:rsidRDefault="009437E0" w:rsidP="009437E0">
            <w:pPr>
              <w:pStyle w:val="BodyText"/>
              <w:rPr>
                <w:sz w:val="24"/>
                <w:szCs w:val="24"/>
              </w:rPr>
            </w:pPr>
            <w:r w:rsidRPr="009437E0">
              <w:rPr>
                <w:rFonts w:ascii="Times New Roman" w:hAnsi="Times New Roman"/>
                <w:b/>
                <w:sz w:val="24"/>
                <w:szCs w:val="24"/>
              </w:rPr>
              <w:t>Agent: Emily Rushing</w:t>
            </w:r>
          </w:p>
          <w:p w14:paraId="152316E1" w14:textId="77777777" w:rsidR="00CD56E5" w:rsidRPr="00CD56E5" w:rsidRDefault="00CD56E5" w:rsidP="00AB14CD">
            <w:pPr>
              <w:pStyle w:val="BodyText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D56E5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OVERVIEW</w:t>
            </w:r>
          </w:p>
          <w:p w14:paraId="7E317952" w14:textId="5120DCDC" w:rsidR="00CD56E5" w:rsidRDefault="00C20CAD" w:rsidP="00AB14CD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A </w:t>
            </w:r>
            <w:r w:rsidR="00CD56E5">
              <w:rPr>
                <w:b/>
              </w:rPr>
              <w:t xml:space="preserve">model </w:t>
            </w:r>
            <w:r>
              <w:rPr>
                <w:b/>
              </w:rPr>
              <w:t xml:space="preserve">and actress with </w:t>
            </w:r>
            <w:r w:rsidR="00140BC9">
              <w:rPr>
                <w:b/>
              </w:rPr>
              <w:t>six</w:t>
            </w:r>
            <w:r w:rsidR="00CD56E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years</w:t>
            </w:r>
            <w:r w:rsidR="00EA21D4">
              <w:rPr>
                <w:b/>
              </w:rPr>
              <w:t xml:space="preserve"> experience</w:t>
            </w:r>
            <w:proofErr w:type="spellEnd"/>
            <w:r w:rsidR="00CD56E5">
              <w:rPr>
                <w:b/>
              </w:rPr>
              <w:t>, known for</w:t>
            </w:r>
            <w:r w:rsidR="00EA21D4">
              <w:rPr>
                <w:b/>
              </w:rPr>
              <w:t xml:space="preserve"> an ENGAGING SMILE and</w:t>
            </w:r>
            <w:r w:rsidR="00CD56E5">
              <w:rPr>
                <w:b/>
              </w:rPr>
              <w:t xml:space="preserve"> STRIKING NATURAL HAIR</w:t>
            </w:r>
            <w:r w:rsidR="00EA21D4">
              <w:rPr>
                <w:b/>
              </w:rPr>
              <w:t xml:space="preserve">.  </w:t>
            </w:r>
            <w:r w:rsidR="00CD56E5">
              <w:rPr>
                <w:b/>
              </w:rPr>
              <w:t xml:space="preserve">FLEXIBLE, HARD WORKING, POSITIVE, EASY TO WORK WITH, </w:t>
            </w:r>
            <w:r w:rsidR="00AB14CD">
              <w:rPr>
                <w:b/>
              </w:rPr>
              <w:t>OUTDOORSY</w:t>
            </w:r>
            <w:r w:rsidR="00CD56E5">
              <w:rPr>
                <w:b/>
              </w:rPr>
              <w:t>…</w:t>
            </w:r>
          </w:p>
          <w:p w14:paraId="4B0838D9" w14:textId="77777777" w:rsidR="00CD56E5" w:rsidRDefault="00CD56E5" w:rsidP="00AB14CD">
            <w:pPr>
              <w:pStyle w:val="BodyText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D56E5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APPEARANCE</w:t>
            </w:r>
          </w:p>
          <w:p w14:paraId="1579B2A1" w14:textId="77777777" w:rsidR="00CD56E5" w:rsidRDefault="00CD56E5" w:rsidP="00AB14CD">
            <w:pPr>
              <w:pStyle w:val="BodyText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 xml:space="preserve">DOB: </w:t>
            </w:r>
            <w:r w:rsidRPr="00CD56E5">
              <w:rPr>
                <w:rFonts w:cs="Arial"/>
                <w:b/>
              </w:rPr>
              <w:t>4/16/1962</w:t>
            </w:r>
          </w:p>
          <w:p w14:paraId="78C67D23" w14:textId="6612335C" w:rsidR="00CD56E5" w:rsidRDefault="00CD56E5" w:rsidP="00AB14CD">
            <w:pPr>
              <w:pStyle w:val="BodyText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 xml:space="preserve">Height: </w:t>
            </w:r>
            <w:r w:rsidRPr="00CD56E5">
              <w:rPr>
                <w:rFonts w:cs="Arial"/>
                <w:b/>
              </w:rPr>
              <w:t>5’</w:t>
            </w:r>
            <w:proofErr w:type="gramStart"/>
            <w:r w:rsidRPr="00CD56E5">
              <w:rPr>
                <w:rFonts w:cs="Arial"/>
                <w:b/>
              </w:rPr>
              <w:t>7”</w:t>
            </w:r>
            <w:r>
              <w:rPr>
                <w:rFonts w:cs="Arial"/>
                <w:b/>
                <w:color w:val="1F497D" w:themeColor="text2"/>
              </w:rPr>
              <w:t xml:space="preserve">   </w:t>
            </w:r>
            <w:proofErr w:type="gramEnd"/>
            <w:r>
              <w:rPr>
                <w:rFonts w:cs="Arial"/>
                <w:b/>
                <w:color w:val="1F497D" w:themeColor="text2"/>
              </w:rPr>
              <w:t xml:space="preserve">Weight: </w:t>
            </w:r>
            <w:r w:rsidRPr="00CD56E5">
              <w:rPr>
                <w:rFonts w:cs="Arial"/>
                <w:b/>
              </w:rPr>
              <w:t>135</w:t>
            </w:r>
            <w:r>
              <w:rPr>
                <w:rFonts w:cs="Arial"/>
                <w:b/>
                <w:color w:val="1F497D" w:themeColor="text2"/>
              </w:rPr>
              <w:t xml:space="preserve">  Size: </w:t>
            </w:r>
            <w:r w:rsidRPr="00CD56E5">
              <w:rPr>
                <w:rFonts w:cs="Arial"/>
                <w:b/>
              </w:rPr>
              <w:t xml:space="preserve">8  </w:t>
            </w:r>
            <w:r>
              <w:rPr>
                <w:rFonts w:cs="Arial"/>
                <w:b/>
                <w:color w:val="1F497D" w:themeColor="text2"/>
              </w:rPr>
              <w:t xml:space="preserve">Eyes: </w:t>
            </w:r>
            <w:r w:rsidRPr="00CD56E5">
              <w:rPr>
                <w:rFonts w:cs="Arial"/>
                <w:b/>
              </w:rPr>
              <w:t>Blue/Green</w:t>
            </w:r>
          </w:p>
          <w:p w14:paraId="71BB9FD2" w14:textId="77777777" w:rsidR="00CD56E5" w:rsidRDefault="00CD56E5" w:rsidP="00AB14CD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  <w:color w:val="1F497D" w:themeColor="text2"/>
              </w:rPr>
              <w:t xml:space="preserve">Hair: </w:t>
            </w:r>
            <w:r w:rsidRPr="00CD56E5">
              <w:rPr>
                <w:rFonts w:cs="Arial"/>
                <w:b/>
              </w:rPr>
              <w:t>Natural white/grey</w:t>
            </w:r>
          </w:p>
          <w:p w14:paraId="45EF4216" w14:textId="77777777" w:rsidR="00AB14CD" w:rsidRDefault="00A85ABF" w:rsidP="00AB14CD">
            <w:pPr>
              <w:pStyle w:val="BodyText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RECENT </w:t>
            </w:r>
            <w:r w:rsidR="00AB14CD" w:rsidRPr="00AB14CD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EXPERIENCE</w:t>
            </w:r>
          </w:p>
          <w:p w14:paraId="748F29C3" w14:textId="2BBE4C3C" w:rsidR="00140BC9" w:rsidRDefault="00140BC9" w:rsidP="00AB14CD">
            <w:pPr>
              <w:pStyle w:val="BodyText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2021</w:t>
            </w:r>
          </w:p>
          <w:p w14:paraId="3E7F5C42" w14:textId="6DAAEFCF" w:rsidR="00140BC9" w:rsidRPr="007278C0" w:rsidRDefault="00140BC9" w:rsidP="00AB14CD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 w:rsidRPr="000D69FA">
              <w:rPr>
                <w:rFonts w:cs="Arial"/>
                <w:b/>
                <w:sz w:val="22"/>
                <w:szCs w:val="22"/>
              </w:rPr>
              <w:t>Television Commercial:</w:t>
            </w:r>
            <w:r w:rsidRPr="007278C0">
              <w:rPr>
                <w:rFonts w:cs="Arial"/>
                <w:bCs/>
                <w:sz w:val="22"/>
                <w:szCs w:val="22"/>
              </w:rPr>
              <w:t xml:space="preserve"> Extra in</w:t>
            </w:r>
            <w:r w:rsidR="007278C0" w:rsidRPr="007278C0">
              <w:rPr>
                <w:rFonts w:cs="Arial"/>
                <w:bCs/>
                <w:sz w:val="22"/>
                <w:szCs w:val="22"/>
              </w:rPr>
              <w:t xml:space="preserve"> a furniture store</w:t>
            </w:r>
            <w:r w:rsidRPr="007278C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278C0" w:rsidRPr="007278C0">
              <w:rPr>
                <w:rFonts w:cs="Arial"/>
                <w:bCs/>
                <w:sz w:val="22"/>
                <w:szCs w:val="22"/>
              </w:rPr>
              <w:t>commercial; played a shopper CLIENT: Furniture Row, Denver Mattress</w:t>
            </w:r>
          </w:p>
          <w:p w14:paraId="2384B466" w14:textId="51BED8B3" w:rsidR="00140BC9" w:rsidRDefault="00140BC9" w:rsidP="00AB14CD">
            <w:pPr>
              <w:pStyle w:val="BodyText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2020</w:t>
            </w:r>
          </w:p>
          <w:p w14:paraId="218C38A6" w14:textId="634930ED" w:rsidR="007278C0" w:rsidRPr="007278C0" w:rsidRDefault="007278C0" w:rsidP="00AB14CD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 w:rsidRPr="000D69FA">
              <w:rPr>
                <w:rFonts w:cs="Arial"/>
                <w:b/>
                <w:sz w:val="22"/>
                <w:szCs w:val="22"/>
              </w:rPr>
              <w:t>Paid News Segment</w:t>
            </w:r>
            <w:r w:rsidRPr="007278C0">
              <w:rPr>
                <w:rFonts w:cs="Arial"/>
                <w:bCs/>
                <w:sz w:val="22"/>
                <w:szCs w:val="22"/>
              </w:rPr>
              <w:t>:</w:t>
            </w:r>
            <w:r w:rsidR="000D69FA">
              <w:rPr>
                <w:rFonts w:cs="Arial"/>
                <w:bCs/>
                <w:sz w:val="22"/>
                <w:szCs w:val="22"/>
              </w:rPr>
              <w:t>:</w:t>
            </w:r>
            <w:r w:rsidRPr="007278C0">
              <w:rPr>
                <w:rFonts w:cs="Arial"/>
                <w:bCs/>
                <w:sz w:val="22"/>
                <w:szCs w:val="22"/>
              </w:rPr>
              <w:t xml:space="preserve"> Played a representative of a company on an interview format with news stations in Atlanta, Phoenix and St. Louis. CLIENT: Timeshare Termination Team</w:t>
            </w:r>
          </w:p>
          <w:p w14:paraId="77F4CDBF" w14:textId="63B07288" w:rsidR="007278C0" w:rsidRPr="007278C0" w:rsidRDefault="007278C0" w:rsidP="00AB14CD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 w:rsidRPr="000D69FA">
              <w:rPr>
                <w:rFonts w:cs="Arial"/>
                <w:b/>
                <w:sz w:val="22"/>
                <w:szCs w:val="22"/>
              </w:rPr>
              <w:t>Television Commercial</w:t>
            </w:r>
            <w:r w:rsidRPr="007278C0">
              <w:rPr>
                <w:rFonts w:cs="Arial"/>
                <w:bCs/>
                <w:sz w:val="22"/>
                <w:szCs w:val="22"/>
              </w:rPr>
              <w:t>: Featured extra in a furniture store commercial; played a shopper CLIENT: The Showroom</w:t>
            </w:r>
          </w:p>
          <w:p w14:paraId="01865B0C" w14:textId="09E6F281" w:rsidR="007278C0" w:rsidRDefault="007278C0" w:rsidP="007278C0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 w:rsidRPr="000D69FA">
              <w:rPr>
                <w:rFonts w:cs="Arial"/>
                <w:b/>
                <w:sz w:val="22"/>
                <w:szCs w:val="22"/>
              </w:rPr>
              <w:t>Television Commercial:</w:t>
            </w:r>
            <w:r w:rsidRPr="007278C0">
              <w:rPr>
                <w:rFonts w:cs="Arial"/>
                <w:bCs/>
                <w:sz w:val="22"/>
                <w:szCs w:val="22"/>
              </w:rPr>
              <w:t xml:space="preserve"> Featured extra in a furniture store commercial; played a shopper CLIENT: The Showroom</w:t>
            </w:r>
          </w:p>
          <w:p w14:paraId="7BF202BF" w14:textId="36A21013" w:rsidR="000D69FA" w:rsidRDefault="000D69FA" w:rsidP="007278C0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r w:rsidRPr="000D69FA">
              <w:rPr>
                <w:rFonts w:cs="Arial"/>
                <w:b/>
                <w:sz w:val="22"/>
                <w:szCs w:val="22"/>
              </w:rPr>
              <w:t>Independent Movie</w:t>
            </w:r>
            <w:r>
              <w:rPr>
                <w:rFonts w:cs="Arial"/>
                <w:bCs/>
                <w:sz w:val="22"/>
                <w:szCs w:val="22"/>
              </w:rPr>
              <w:t>: Extra in the snowmobiling thriller, ‘Red Winter’</w:t>
            </w:r>
          </w:p>
          <w:p w14:paraId="024F7290" w14:textId="77777777" w:rsidR="000D69FA" w:rsidRPr="007278C0" w:rsidRDefault="000D69FA" w:rsidP="007278C0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  <w:p w14:paraId="0326C5FE" w14:textId="77777777" w:rsidR="007278C0" w:rsidRDefault="007278C0" w:rsidP="00AB14CD">
            <w:pPr>
              <w:pStyle w:val="BodyText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  <w:p w14:paraId="56619A0E" w14:textId="77777777" w:rsidR="007278C0" w:rsidRDefault="007278C0" w:rsidP="00AB14CD">
            <w:pPr>
              <w:pStyle w:val="BodyText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  <w:p w14:paraId="11169E29" w14:textId="44BB80FC" w:rsidR="00140BC9" w:rsidRDefault="00140BC9" w:rsidP="00AB14CD">
            <w:pPr>
              <w:pStyle w:val="BodyText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2019</w:t>
            </w:r>
          </w:p>
          <w:p w14:paraId="68501C8F" w14:textId="20038DCB" w:rsidR="00840E49" w:rsidRPr="00840E49" w:rsidRDefault="00840E49" w:rsidP="00AB14CD">
            <w:pPr>
              <w:pStyle w:val="BodyText"/>
              <w:rPr>
                <w:rFonts w:cs="Arial"/>
                <w:bCs/>
              </w:rPr>
            </w:pPr>
            <w:r w:rsidRPr="00840E49">
              <w:rPr>
                <w:rFonts w:cs="Arial"/>
                <w:b/>
              </w:rPr>
              <w:t>Television Commercial:</w:t>
            </w:r>
            <w:r w:rsidRPr="00840E49">
              <w:rPr>
                <w:rFonts w:cs="Arial"/>
                <w:bCs/>
              </w:rPr>
              <w:t xml:space="preserve"> Principle speaking role portraying a shopper in a furniture store. CLIENT: Furniture Row</w:t>
            </w:r>
          </w:p>
          <w:p w14:paraId="43635E84" w14:textId="5253D3F6" w:rsidR="00840E49" w:rsidRPr="00840E49" w:rsidRDefault="00840E49" w:rsidP="00AB14CD">
            <w:pPr>
              <w:pStyle w:val="BodyText"/>
              <w:rPr>
                <w:rFonts w:cs="Arial"/>
                <w:bCs/>
              </w:rPr>
            </w:pPr>
            <w:r w:rsidRPr="00840E49">
              <w:rPr>
                <w:rFonts w:cs="Arial"/>
                <w:b/>
              </w:rPr>
              <w:t>Television Commercial:</w:t>
            </w:r>
            <w:r w:rsidRPr="00840E49">
              <w:rPr>
                <w:rFonts w:cs="Arial"/>
                <w:bCs/>
              </w:rPr>
              <w:t xml:space="preserve"> Extra role playing someone excited about the lottery. CLIENT: Colorado Lottery</w:t>
            </w:r>
          </w:p>
          <w:p w14:paraId="74F76625" w14:textId="65245775" w:rsidR="00840E49" w:rsidRPr="00840E49" w:rsidRDefault="00840E49" w:rsidP="00AB14CD">
            <w:pPr>
              <w:pStyle w:val="BodyText"/>
              <w:rPr>
                <w:rFonts w:cs="Arial"/>
                <w:bCs/>
              </w:rPr>
            </w:pPr>
            <w:r w:rsidRPr="00840E49">
              <w:rPr>
                <w:rFonts w:cs="Arial"/>
                <w:b/>
              </w:rPr>
              <w:t>Television Commercial:</w:t>
            </w:r>
            <w:r w:rsidRPr="00840E49">
              <w:rPr>
                <w:rFonts w:cs="Arial"/>
                <w:bCs/>
              </w:rPr>
              <w:t xml:space="preserve"> Principle speaking role portraying a happy gambler. CLIENT: Lodge Casino</w:t>
            </w:r>
          </w:p>
          <w:p w14:paraId="06C71725" w14:textId="162E80F9" w:rsidR="00C20CAD" w:rsidRPr="00AB14CD" w:rsidRDefault="00C20CAD" w:rsidP="00AB14CD">
            <w:pPr>
              <w:pStyle w:val="BodyText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2018</w:t>
            </w:r>
          </w:p>
          <w:p w14:paraId="102121AD" w14:textId="77777777" w:rsidR="00CD56E5" w:rsidRPr="000D69FA" w:rsidRDefault="00C20CAD" w:rsidP="00C20CAD">
            <w:pPr>
              <w:pStyle w:val="BodyText"/>
              <w:rPr>
                <w:rFonts w:cs="Arial"/>
              </w:rPr>
            </w:pPr>
            <w:r>
              <w:rPr>
                <w:rFonts w:cs="Arial"/>
                <w:b/>
              </w:rPr>
              <w:t xml:space="preserve">Television Commercial: </w:t>
            </w:r>
            <w:proofErr w:type="gramStart"/>
            <w:r w:rsidRPr="000D69FA">
              <w:rPr>
                <w:rFonts w:cs="Arial"/>
                <w:u w:val="single"/>
              </w:rPr>
              <w:t>Principle</w:t>
            </w:r>
            <w:proofErr w:type="gramEnd"/>
            <w:r w:rsidRPr="000D69FA">
              <w:rPr>
                <w:rFonts w:cs="Arial"/>
                <w:u w:val="single"/>
              </w:rPr>
              <w:t xml:space="preserve"> role</w:t>
            </w:r>
            <w:r w:rsidRPr="000D69FA">
              <w:rPr>
                <w:rFonts w:cs="Arial"/>
              </w:rPr>
              <w:t xml:space="preserve"> </w:t>
            </w:r>
            <w:r w:rsidR="00840E49" w:rsidRPr="000D69FA">
              <w:rPr>
                <w:rFonts w:cs="Arial"/>
              </w:rPr>
              <w:t>playing the wife in a couple trying out a new mattress.</w:t>
            </w:r>
            <w:r w:rsidRPr="000D69FA">
              <w:rPr>
                <w:rFonts w:cs="Arial"/>
              </w:rPr>
              <w:t xml:space="preserve"> “The Big Kahuna.”  CLIENT: Furniture Row; Denver Mattress.</w:t>
            </w:r>
          </w:p>
          <w:p w14:paraId="04B049CD" w14:textId="75599770" w:rsidR="000D69FA" w:rsidRDefault="000D69FA" w:rsidP="00C20CAD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Television Commercial: </w:t>
            </w:r>
            <w:r w:rsidRPr="000D69FA">
              <w:rPr>
                <w:bCs/>
              </w:rPr>
              <w:t>Principle speaking role playing a wife shopping for furniture with her husband. CLIENT: Furniture Row</w:t>
            </w:r>
          </w:p>
          <w:p w14:paraId="46FF555E" w14:textId="315B0F6E" w:rsidR="000D69FA" w:rsidRDefault="000D69FA" w:rsidP="00C20CAD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Television Commercial: </w:t>
            </w:r>
            <w:r w:rsidRPr="000D69FA">
              <w:rPr>
                <w:bCs/>
              </w:rPr>
              <w:t>Principle speaking role portraying an accident victim. CLIENT: Frank Azar and Associates</w:t>
            </w:r>
          </w:p>
          <w:p w14:paraId="5520646E" w14:textId="6D46C134" w:rsidR="000D69FA" w:rsidRPr="000D69FA" w:rsidRDefault="000D69FA" w:rsidP="00C20CAD">
            <w:pPr>
              <w:pStyle w:val="BodyText"/>
              <w:rPr>
                <w:bCs/>
              </w:rPr>
            </w:pPr>
            <w:r>
              <w:rPr>
                <w:b/>
              </w:rPr>
              <w:t xml:space="preserve">Online Commercial/Ads: </w:t>
            </w:r>
            <w:proofErr w:type="gramStart"/>
            <w:r w:rsidRPr="000D69FA">
              <w:rPr>
                <w:bCs/>
              </w:rPr>
              <w:t>Principle</w:t>
            </w:r>
            <w:proofErr w:type="gramEnd"/>
            <w:r w:rsidRPr="000D69FA">
              <w:rPr>
                <w:bCs/>
              </w:rPr>
              <w:t xml:space="preserve"> role portraying a wife and mother celebrating the holidays with her family. CLIENT: Starbucks</w:t>
            </w:r>
          </w:p>
          <w:p w14:paraId="4E6ED80F" w14:textId="6D0823CC" w:rsidR="000D69FA" w:rsidRDefault="000D69FA" w:rsidP="00C20CAD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Training Video and Online Commercial: </w:t>
            </w:r>
            <w:proofErr w:type="gramStart"/>
            <w:r w:rsidRPr="000D69FA">
              <w:rPr>
                <w:bCs/>
              </w:rPr>
              <w:t>Principle</w:t>
            </w:r>
            <w:proofErr w:type="gramEnd"/>
            <w:r w:rsidRPr="000D69FA">
              <w:rPr>
                <w:bCs/>
              </w:rPr>
              <w:t xml:space="preserve"> role and VO for instructional video portraying a wife working with her husband to install a glass office mat. CLIENT: </w:t>
            </w:r>
            <w:proofErr w:type="spellStart"/>
            <w:r w:rsidRPr="000D69FA">
              <w:rPr>
                <w:bCs/>
              </w:rPr>
              <w:t>Vitazza</w:t>
            </w:r>
            <w:proofErr w:type="spellEnd"/>
            <w:r w:rsidRPr="000D69FA">
              <w:rPr>
                <w:bCs/>
              </w:rPr>
              <w:t xml:space="preserve"> Glass Chair Mats</w:t>
            </w:r>
          </w:p>
          <w:p w14:paraId="6C523A8C" w14:textId="31E588CC" w:rsidR="000D69FA" w:rsidRPr="000D69FA" w:rsidRDefault="000D69FA" w:rsidP="00C20CAD">
            <w:pPr>
              <w:pStyle w:val="BodyText"/>
              <w:rPr>
                <w:bCs/>
              </w:rPr>
            </w:pPr>
            <w:r>
              <w:rPr>
                <w:b/>
              </w:rPr>
              <w:t xml:space="preserve">Online Commercial: </w:t>
            </w:r>
            <w:proofErr w:type="gramStart"/>
            <w:r w:rsidRPr="000D69FA">
              <w:rPr>
                <w:bCs/>
              </w:rPr>
              <w:t>Principle</w:t>
            </w:r>
            <w:proofErr w:type="gramEnd"/>
            <w:r w:rsidRPr="000D69FA">
              <w:rPr>
                <w:bCs/>
              </w:rPr>
              <w:t xml:space="preserve"> role portraying a grandmother teaching her grandkids how to do container gardening. CLIENT: </w:t>
            </w:r>
            <w:proofErr w:type="spellStart"/>
            <w:r w:rsidRPr="000D69FA">
              <w:rPr>
                <w:bCs/>
              </w:rPr>
              <w:t>Edn</w:t>
            </w:r>
            <w:proofErr w:type="spellEnd"/>
            <w:r w:rsidRPr="000D69FA">
              <w:rPr>
                <w:bCs/>
              </w:rPr>
              <w:t xml:space="preserve"> Tech</w:t>
            </w:r>
          </w:p>
          <w:p w14:paraId="1ECF8F0E" w14:textId="25624BB6" w:rsidR="000D69FA" w:rsidRPr="00CD56E5" w:rsidRDefault="000D69FA" w:rsidP="00C20CAD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</w:tc>
      </w:tr>
      <w:tr w:rsidR="00AE7FBA" w14:paraId="4FCEFA73" w14:textId="77777777" w:rsidTr="00491D29">
        <w:tc>
          <w:tcPr>
            <w:tcW w:w="2160" w:type="dxa"/>
          </w:tcPr>
          <w:p w14:paraId="42E9EB3D" w14:textId="77777777" w:rsidR="00AE7FBA" w:rsidRDefault="00AE7FBA" w:rsidP="00AB14CD">
            <w:pPr>
              <w:pStyle w:val="SectionTitle"/>
            </w:pPr>
          </w:p>
        </w:tc>
        <w:tc>
          <w:tcPr>
            <w:tcW w:w="6588" w:type="dxa"/>
          </w:tcPr>
          <w:p w14:paraId="22F267CA" w14:textId="77777777" w:rsidR="00491D29" w:rsidRPr="00F57CAD" w:rsidRDefault="009437E0" w:rsidP="00AB14CD">
            <w:pPr>
              <w:pStyle w:val="Achievement"/>
              <w:tabs>
                <w:tab w:val="clear" w:pos="720"/>
              </w:tabs>
              <w:ind w:left="0" w:firstLine="0"/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F57CAD">
              <w:rPr>
                <w:rFonts w:cs="Arial"/>
                <w:b/>
                <w:color w:val="1F497D" w:themeColor="text2"/>
                <w:sz w:val="28"/>
                <w:szCs w:val="28"/>
              </w:rPr>
              <w:t>2017</w:t>
            </w:r>
          </w:p>
          <w:p w14:paraId="4884880C" w14:textId="2E5ABC0C" w:rsidR="005E0998" w:rsidRDefault="005E0998" w:rsidP="005E0998">
            <w:pPr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cs="Arial"/>
                <w:b/>
              </w:rPr>
              <w:t xml:space="preserve">Television Commercial: </w:t>
            </w:r>
            <w:proofErr w:type="gramStart"/>
            <w:r w:rsidRPr="005E0998">
              <w:rPr>
                <w:rFonts w:cs="Arial"/>
                <w:u w:val="single"/>
              </w:rPr>
              <w:t>Principle</w:t>
            </w:r>
            <w:proofErr w:type="gramEnd"/>
            <w:r w:rsidRPr="005E0998">
              <w:rPr>
                <w:rFonts w:cs="Arial"/>
                <w:u w:val="single"/>
              </w:rPr>
              <w:t xml:space="preserve"> role</w:t>
            </w:r>
            <w:r w:rsidRPr="005E0998">
              <w:rPr>
                <w:rFonts w:cs="Arial"/>
              </w:rPr>
              <w:t xml:space="preserve"> as a grandmother celebrating the holidays. Client: </w:t>
            </w:r>
            <w:proofErr w:type="spellStart"/>
            <w:r w:rsidRPr="005E0998">
              <w:rPr>
                <w:rFonts w:cs="Arial"/>
              </w:rPr>
              <w:t>ReNew</w:t>
            </w:r>
            <w:proofErr w:type="spellEnd"/>
            <w:r w:rsidRPr="005E0998">
              <w:rPr>
                <w:rFonts w:cs="Arial"/>
              </w:rPr>
              <w:t xml:space="preserve"> Anchored Dentures, Denver, CO. Producer: Holly Nielsen,</w:t>
            </w:r>
            <w:r w:rsidR="00CB36E1">
              <w:rPr>
                <w:rFonts w:cs="Arial"/>
              </w:rPr>
              <w:t xml:space="preserve"> </w:t>
            </w:r>
            <w:hyperlink r:id="rId7" w:history="1">
              <w:r w:rsidR="00CB36E1" w:rsidRPr="00BA2F43">
                <w:rPr>
                  <w:rStyle w:val="Hyperlink"/>
                  <w:rFonts w:cs="Arial"/>
                </w:rPr>
                <w:t>holly@dentalsolutionsllc.com</w:t>
              </w:r>
            </w:hyperlink>
            <w:r w:rsidR="00CB36E1">
              <w:rPr>
                <w:rFonts w:cs="Arial"/>
              </w:rPr>
              <w:t xml:space="preserve"> </w:t>
            </w:r>
            <w:r w:rsidRPr="005E0998">
              <w:rPr>
                <w:rFonts w:cs="Arial"/>
              </w:rPr>
              <w:t xml:space="preserve"> (720) 810-9016</w:t>
            </w:r>
            <w:r w:rsidRPr="005E0998">
              <w:rPr>
                <w:rFonts w:ascii="Times New Roman" w:hAnsi="Times New Roman"/>
                <w:b/>
                <w:sz w:val="48"/>
                <w:szCs w:val="48"/>
              </w:rPr>
              <w:t xml:space="preserve">  </w:t>
            </w:r>
          </w:p>
          <w:p w14:paraId="1F642222" w14:textId="77777777" w:rsidR="005E0998" w:rsidRPr="005E0998" w:rsidRDefault="005E0998" w:rsidP="005E0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E29CC" w14:textId="69ECDE91" w:rsidR="005E0998" w:rsidRDefault="005E0998" w:rsidP="005E0998">
            <w:pPr>
              <w:pStyle w:val="Achievement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cs="Arial"/>
                <w:b/>
              </w:rPr>
              <w:t xml:space="preserve">Training Video: </w:t>
            </w:r>
            <w:proofErr w:type="gramStart"/>
            <w:r w:rsidRPr="005E0998">
              <w:rPr>
                <w:rFonts w:cs="Arial"/>
              </w:rPr>
              <w:t>Principle</w:t>
            </w:r>
            <w:proofErr w:type="gramEnd"/>
            <w:r w:rsidRPr="005E0998">
              <w:rPr>
                <w:rFonts w:cs="Arial"/>
              </w:rPr>
              <w:t xml:space="preserve"> role in a training video for use in international training video for </w:t>
            </w:r>
            <w:proofErr w:type="spellStart"/>
            <w:r w:rsidRPr="005E0998">
              <w:rPr>
                <w:rFonts w:cs="Arial"/>
              </w:rPr>
              <w:t>ReMax</w:t>
            </w:r>
            <w:proofErr w:type="spellEnd"/>
            <w:r w:rsidRPr="005E0998">
              <w:rPr>
                <w:rFonts w:cs="Arial"/>
              </w:rPr>
              <w:t xml:space="preserve"> realtors worldwide. Played a wife looking for and buying a house with her husband. Client: RE/MAX Real Estate, Denver, CO. Producer: BB Schmid</w:t>
            </w:r>
            <w:r w:rsidRPr="005E0998">
              <w:rPr>
                <w:rFonts w:cs="Arial"/>
                <w:b/>
              </w:rPr>
              <w:t xml:space="preserve">, </w:t>
            </w:r>
            <w:hyperlink r:id="rId8" w:history="1">
              <w:r w:rsidRPr="00CB36E1">
                <w:rPr>
                  <w:rStyle w:val="Hyperlink"/>
                  <w:rFonts w:cs="Arial"/>
                </w:rPr>
                <w:t>barbarabschmid@gmail.com</w:t>
              </w:r>
            </w:hyperlink>
            <w:r w:rsidRPr="00CB36E1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14:paraId="3F234215" w14:textId="77777777" w:rsidR="00840E49" w:rsidRPr="00CB36E1" w:rsidRDefault="00840E49" w:rsidP="005E0998">
            <w:pPr>
              <w:pStyle w:val="Achievement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48"/>
                <w:szCs w:val="48"/>
              </w:rPr>
            </w:pPr>
          </w:p>
          <w:p w14:paraId="061660D6" w14:textId="77777777" w:rsidR="009437E0" w:rsidRDefault="009437E0" w:rsidP="005E0998">
            <w:pPr>
              <w:pStyle w:val="Achievement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Live Television Segment: KWGN Channel 2 Daybreak. </w:t>
            </w:r>
            <w:r w:rsidR="00AB14CD">
              <w:rPr>
                <w:rFonts w:cs="Arial"/>
              </w:rPr>
              <w:t xml:space="preserve">Special guest in </w:t>
            </w:r>
            <w:r w:rsidR="00AB14CD">
              <w:rPr>
                <w:rFonts w:cs="Arial"/>
              </w:rPr>
              <w:lastRenderedPageBreak/>
              <w:t>a live cooking segment</w:t>
            </w:r>
            <w:r w:rsidR="00A85ABF">
              <w:rPr>
                <w:rFonts w:cs="Arial"/>
              </w:rPr>
              <w:t xml:space="preserve"> for July 4 Celebration Segment</w:t>
            </w:r>
            <w:r w:rsidR="00AB14CD">
              <w:rPr>
                <w:rFonts w:cs="Arial"/>
              </w:rPr>
              <w:t>.  Denver, Colorado</w:t>
            </w:r>
          </w:p>
          <w:p w14:paraId="238DB089" w14:textId="77777777" w:rsidR="00CB36E1" w:rsidRDefault="00CB36E1" w:rsidP="005E0998">
            <w:pPr>
              <w:pStyle w:val="Achievement"/>
              <w:tabs>
                <w:tab w:val="clear" w:pos="720"/>
              </w:tabs>
              <w:ind w:left="0" w:firstLine="0"/>
              <w:rPr>
                <w:rFonts w:cs="Arial"/>
              </w:rPr>
            </w:pPr>
          </w:p>
          <w:p w14:paraId="0DBA337E" w14:textId="77777777" w:rsidR="009437E0" w:rsidRPr="005A0E9C" w:rsidRDefault="009437E0" w:rsidP="00AB14CD">
            <w:pPr>
              <w:pStyle w:val="Achievement"/>
              <w:tabs>
                <w:tab w:val="clear" w:pos="720"/>
              </w:tabs>
              <w:ind w:left="0" w:firstLine="0"/>
              <w:rPr>
                <w:rFonts w:cs="Arial"/>
              </w:rPr>
            </w:pPr>
            <w:r w:rsidRPr="00F57CAD">
              <w:rPr>
                <w:rFonts w:cs="Arial"/>
                <w:b/>
                <w:color w:val="1F497D" w:themeColor="text2"/>
                <w:sz w:val="28"/>
                <w:szCs w:val="28"/>
              </w:rPr>
              <w:t>2016</w:t>
            </w:r>
            <w:r w:rsidR="005A0E9C">
              <w:rPr>
                <w:rFonts w:cs="Arial"/>
                <w:b/>
                <w:sz w:val="28"/>
                <w:szCs w:val="28"/>
              </w:rPr>
              <w:t xml:space="preserve"> (</w:t>
            </w:r>
            <w:r w:rsidR="005A0E9C">
              <w:rPr>
                <w:rFonts w:cs="Arial"/>
                <w:b/>
              </w:rPr>
              <w:t>Agency: Denise Carol Models, Jacksonville)</w:t>
            </w:r>
          </w:p>
          <w:p w14:paraId="3B561355" w14:textId="77777777" w:rsidR="00AB14CD" w:rsidRDefault="006E4844" w:rsidP="00AB14CD">
            <w:pPr>
              <w:pStyle w:val="Achievement"/>
              <w:tabs>
                <w:tab w:val="clear" w:pos="720"/>
              </w:tabs>
              <w:rPr>
                <w:rFonts w:cs="Arial"/>
              </w:rPr>
            </w:pPr>
            <w:r w:rsidRPr="009437E0">
              <w:rPr>
                <w:rFonts w:cs="Arial"/>
                <w:b/>
              </w:rPr>
              <w:t>Print Model</w:t>
            </w:r>
            <w:r w:rsidR="009C21D7" w:rsidRPr="009437E0">
              <w:rPr>
                <w:rFonts w:cs="Arial"/>
                <w:b/>
              </w:rPr>
              <w:t>:</w:t>
            </w:r>
            <w:r w:rsidR="009C21D7" w:rsidRPr="009437E0">
              <w:rPr>
                <w:rFonts w:cs="Arial"/>
              </w:rPr>
              <w:t xml:space="preserve"> </w:t>
            </w:r>
            <w:r w:rsidR="00816CED">
              <w:rPr>
                <w:rFonts w:cs="Arial"/>
              </w:rPr>
              <w:t xml:space="preserve"> 6</w:t>
            </w:r>
            <w:r w:rsidR="00AB14CD">
              <w:rPr>
                <w:rFonts w:cs="Arial"/>
              </w:rPr>
              <w:t xml:space="preserve"> separate </w:t>
            </w:r>
            <w:proofErr w:type="gramStart"/>
            <w:r w:rsidR="00AB14CD" w:rsidRPr="00816CED">
              <w:rPr>
                <w:rFonts w:cs="Arial"/>
                <w:u w:val="single"/>
              </w:rPr>
              <w:t>Principle</w:t>
            </w:r>
            <w:proofErr w:type="gramEnd"/>
            <w:r w:rsidR="00AB14CD" w:rsidRPr="00816CED">
              <w:rPr>
                <w:rFonts w:cs="Arial"/>
                <w:u w:val="single"/>
              </w:rPr>
              <w:t xml:space="preserve"> R</w:t>
            </w:r>
            <w:r w:rsidR="009C21D7" w:rsidRPr="00816CED">
              <w:rPr>
                <w:rFonts w:cs="Arial"/>
                <w:u w:val="single"/>
              </w:rPr>
              <w:t>ole</w:t>
            </w:r>
            <w:r w:rsidR="00AB14CD" w:rsidRPr="00816CED">
              <w:rPr>
                <w:rFonts w:cs="Arial"/>
                <w:u w:val="single"/>
              </w:rPr>
              <w:t>s</w:t>
            </w:r>
            <w:r w:rsidR="00AB14CD">
              <w:rPr>
                <w:rFonts w:cs="Arial"/>
              </w:rPr>
              <w:t xml:space="preserve"> in Jacksonville, St. Augustine, Florida and St. Simons and Jekyll Island, Georgia. Clients included Orthodontics </w:t>
            </w:r>
            <w:r w:rsidR="00816CED">
              <w:rPr>
                <w:rFonts w:cs="Arial"/>
              </w:rPr>
              <w:t>practice, two upscale Housing Developments, Credit Union, Financial Co., Senior Housing.</w:t>
            </w:r>
          </w:p>
          <w:p w14:paraId="7030844F" w14:textId="77777777" w:rsidR="005A0E9C" w:rsidRDefault="00816CED" w:rsidP="005A0E9C">
            <w:pPr>
              <w:pStyle w:val="Achievement"/>
              <w:tabs>
                <w:tab w:val="clear" w:pos="7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15C86" w:rsidRPr="00315C86">
              <w:rPr>
                <w:rFonts w:cs="Arial"/>
                <w:b/>
              </w:rPr>
              <w:t>Actress:</w:t>
            </w:r>
            <w:r w:rsidR="00315C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3 </w:t>
            </w:r>
            <w:r>
              <w:rPr>
                <w:rFonts w:cs="Arial"/>
                <w:u w:val="single"/>
              </w:rPr>
              <w:t>Principle</w:t>
            </w:r>
            <w:r w:rsidRPr="00816CED">
              <w:rPr>
                <w:rFonts w:cs="Arial"/>
                <w:u w:val="single"/>
              </w:rPr>
              <w:t xml:space="preserve"> Extra </w:t>
            </w:r>
            <w:r w:rsidR="00315C86" w:rsidRPr="00816CED">
              <w:rPr>
                <w:rFonts w:cs="Arial"/>
                <w:u w:val="single"/>
              </w:rPr>
              <w:t>Role</w:t>
            </w:r>
            <w:r w:rsidRPr="00816CED">
              <w:rPr>
                <w:rFonts w:cs="Arial"/>
                <w:u w:val="single"/>
              </w:rPr>
              <w:t>s</w:t>
            </w:r>
            <w:r>
              <w:rPr>
                <w:rFonts w:cs="Arial"/>
              </w:rPr>
              <w:t xml:space="preserve"> in a national commercial for K9 for Warriors, a national commercial for American Heart Association and regional commercial for Active Senior Living.</w:t>
            </w:r>
          </w:p>
          <w:p w14:paraId="1050C223" w14:textId="77777777" w:rsidR="00816CED" w:rsidRPr="005A0E9C" w:rsidRDefault="00816CED" w:rsidP="00816CED">
            <w:pPr>
              <w:pStyle w:val="Achievement"/>
              <w:tabs>
                <w:tab w:val="clear" w:pos="720"/>
              </w:tabs>
              <w:rPr>
                <w:rFonts w:cs="Arial"/>
                <w:b/>
              </w:rPr>
            </w:pPr>
            <w:r w:rsidRPr="00F57CAD">
              <w:rPr>
                <w:rFonts w:cs="Arial"/>
                <w:b/>
                <w:color w:val="1F497D" w:themeColor="text2"/>
                <w:sz w:val="28"/>
                <w:szCs w:val="28"/>
              </w:rPr>
              <w:t>2015</w:t>
            </w:r>
            <w:r w:rsidR="005A0E9C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A0E9C">
              <w:rPr>
                <w:rFonts w:cs="Arial"/>
                <w:b/>
              </w:rPr>
              <w:t>(Agency: Denise Carol Models, Jacksonville)</w:t>
            </w:r>
          </w:p>
          <w:p w14:paraId="053480E0" w14:textId="77777777" w:rsidR="00816CED" w:rsidRPr="005A0E9C" w:rsidRDefault="00816CED" w:rsidP="00816CED">
            <w:pPr>
              <w:pStyle w:val="Achievement"/>
              <w:tabs>
                <w:tab w:val="clear" w:pos="72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Actress: </w:t>
            </w:r>
            <w:r w:rsidRPr="005A0E9C">
              <w:rPr>
                <w:rFonts w:cs="Arial"/>
              </w:rPr>
              <w:t xml:space="preserve">2 </w:t>
            </w:r>
            <w:proofErr w:type="gramStart"/>
            <w:r w:rsidRPr="005A0E9C">
              <w:rPr>
                <w:rFonts w:cs="Arial"/>
                <w:u w:val="single"/>
              </w:rPr>
              <w:t>Principle</w:t>
            </w:r>
            <w:proofErr w:type="gramEnd"/>
            <w:r w:rsidRPr="005A0E9C">
              <w:rPr>
                <w:rFonts w:cs="Arial"/>
                <w:u w:val="single"/>
              </w:rPr>
              <w:t xml:space="preserve"> Roles</w:t>
            </w:r>
            <w:r w:rsidR="005A0E9C" w:rsidRPr="005A0E9C">
              <w:rPr>
                <w:rFonts w:cs="Arial"/>
              </w:rPr>
              <w:t xml:space="preserve"> in an international commercial for </w:t>
            </w:r>
            <w:r w:rsidR="005A0E9C">
              <w:rPr>
                <w:rFonts w:cs="Arial"/>
              </w:rPr>
              <w:t>Cine</w:t>
            </w:r>
            <w:r w:rsidR="005A0E9C" w:rsidRPr="005A0E9C">
              <w:rPr>
                <w:rFonts w:cs="Arial"/>
              </w:rPr>
              <w:t>polis Theater shot in Jupiter, FLA and a commercial for a high-end resort in Jekyll Island, GA. Also, 2 istock</w:t>
            </w:r>
            <w:r w:rsidR="005A0E9C">
              <w:rPr>
                <w:rFonts w:cs="Arial"/>
              </w:rPr>
              <w:t xml:space="preserve"> print</w:t>
            </w:r>
            <w:r w:rsidR="005A0E9C" w:rsidRPr="005A0E9C">
              <w:rPr>
                <w:rFonts w:cs="Arial"/>
              </w:rPr>
              <w:t xml:space="preserve"> </w:t>
            </w:r>
            <w:proofErr w:type="gramStart"/>
            <w:r w:rsidR="005A0E9C" w:rsidRPr="005A0E9C">
              <w:rPr>
                <w:rFonts w:cs="Arial"/>
              </w:rPr>
              <w:t>shoots</w:t>
            </w:r>
            <w:proofErr w:type="gramEnd"/>
          </w:p>
          <w:p w14:paraId="4A40C1C7" w14:textId="77777777" w:rsidR="005A0E9C" w:rsidRPr="00816CED" w:rsidRDefault="005A0E9C" w:rsidP="00816CED">
            <w:pPr>
              <w:pStyle w:val="Achievement"/>
              <w:tabs>
                <w:tab w:val="clear" w:pos="720"/>
              </w:tabs>
              <w:rPr>
                <w:rFonts w:cs="Arial"/>
                <w:b/>
              </w:rPr>
            </w:pPr>
          </w:p>
          <w:p w14:paraId="3156D62C" w14:textId="77777777" w:rsidR="00816CED" w:rsidRDefault="00816CED" w:rsidP="00816CED">
            <w:pPr>
              <w:pStyle w:val="Achievement"/>
              <w:tabs>
                <w:tab w:val="clear" w:pos="720"/>
              </w:tabs>
              <w:ind w:left="0" w:firstLine="0"/>
              <w:rPr>
                <w:rFonts w:cs="Arial"/>
              </w:rPr>
            </w:pPr>
          </w:p>
          <w:p w14:paraId="6B631885" w14:textId="77777777" w:rsidR="009C21D7" w:rsidRDefault="009C21D7" w:rsidP="00816CED">
            <w:pPr>
              <w:pStyle w:val="Achievement"/>
              <w:tabs>
                <w:tab w:val="clear" w:pos="720"/>
              </w:tabs>
              <w:ind w:left="0" w:firstLine="0"/>
              <w:jc w:val="left"/>
              <w:rPr>
                <w:rFonts w:cs="Arial"/>
              </w:rPr>
            </w:pPr>
          </w:p>
          <w:p w14:paraId="53B08B8B" w14:textId="77777777" w:rsidR="009C21D7" w:rsidRDefault="009C21D7" w:rsidP="00816CED">
            <w:pPr>
              <w:pStyle w:val="Achievement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E4844">
              <w:rPr>
                <w:rFonts w:cs="Arial"/>
              </w:rPr>
              <w:t xml:space="preserve"> </w:t>
            </w:r>
          </w:p>
          <w:p w14:paraId="36E63C9F" w14:textId="77777777" w:rsidR="009C21D7" w:rsidRDefault="009C21D7" w:rsidP="009C21D7">
            <w:pPr>
              <w:pStyle w:val="Achievement"/>
              <w:tabs>
                <w:tab w:val="clear" w:pos="720"/>
              </w:tabs>
              <w:ind w:firstLine="0"/>
              <w:rPr>
                <w:rFonts w:cs="Arial"/>
              </w:rPr>
            </w:pPr>
          </w:p>
          <w:p w14:paraId="39B07388" w14:textId="77777777" w:rsidR="006E4844" w:rsidRDefault="009C21D7" w:rsidP="00816CED">
            <w:pPr>
              <w:pStyle w:val="Achievement"/>
              <w:tabs>
                <w:tab w:val="clear" w:pos="720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414D0518" w14:textId="77777777" w:rsidR="009C21D7" w:rsidRDefault="009C21D7" w:rsidP="009C21D7">
            <w:pPr>
              <w:pStyle w:val="Achievement"/>
              <w:tabs>
                <w:tab w:val="clear" w:pos="720"/>
              </w:tabs>
              <w:ind w:firstLine="0"/>
              <w:rPr>
                <w:rFonts w:cs="Arial"/>
              </w:rPr>
            </w:pPr>
          </w:p>
          <w:p w14:paraId="42C937A5" w14:textId="77777777" w:rsidR="009C21D7" w:rsidRDefault="009C21D7" w:rsidP="009C21D7">
            <w:pPr>
              <w:pStyle w:val="Achievement"/>
              <w:tabs>
                <w:tab w:val="clear" w:pos="720"/>
              </w:tabs>
              <w:ind w:firstLine="0"/>
              <w:rPr>
                <w:rFonts w:cs="Arial"/>
              </w:rPr>
            </w:pPr>
          </w:p>
          <w:p w14:paraId="3C688B2F" w14:textId="77777777" w:rsidR="00E149CB" w:rsidRPr="00E149CB" w:rsidRDefault="00154675" w:rsidP="00E149CB">
            <w:pPr>
              <w:pStyle w:val="Achievement"/>
              <w:tabs>
                <w:tab w:val="clear" w:pos="720"/>
              </w:tabs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14:paraId="11B0668A" w14:textId="77777777" w:rsidR="009C21D7" w:rsidRDefault="009C21D7" w:rsidP="009C21D7">
            <w:pPr>
              <w:pStyle w:val="Achievement"/>
              <w:tabs>
                <w:tab w:val="clear" w:pos="720"/>
              </w:tabs>
              <w:ind w:firstLine="0"/>
              <w:rPr>
                <w:rFonts w:cs="Arial"/>
              </w:rPr>
            </w:pPr>
          </w:p>
          <w:p w14:paraId="375A7527" w14:textId="77777777" w:rsidR="009437E0" w:rsidRDefault="009437E0" w:rsidP="009C21D7">
            <w:pPr>
              <w:pStyle w:val="Achievement"/>
              <w:tabs>
                <w:tab w:val="clear" w:pos="720"/>
              </w:tabs>
              <w:ind w:left="1080" w:firstLine="0"/>
              <w:rPr>
                <w:rFonts w:cs="Arial"/>
              </w:rPr>
            </w:pPr>
          </w:p>
          <w:p w14:paraId="244D3BC7" w14:textId="77777777" w:rsidR="009437E0" w:rsidRDefault="009437E0" w:rsidP="009C21D7">
            <w:pPr>
              <w:pStyle w:val="Achievement"/>
              <w:tabs>
                <w:tab w:val="clear" w:pos="720"/>
              </w:tabs>
              <w:ind w:left="1080" w:firstLine="0"/>
              <w:rPr>
                <w:rFonts w:cs="Arial"/>
              </w:rPr>
            </w:pPr>
          </w:p>
          <w:p w14:paraId="41FAF644" w14:textId="77777777" w:rsidR="009C21D7" w:rsidRPr="006E4844" w:rsidRDefault="009C21D7" w:rsidP="009C21D7">
            <w:pPr>
              <w:pStyle w:val="Achievement"/>
              <w:tabs>
                <w:tab w:val="clear" w:pos="720"/>
              </w:tabs>
              <w:rPr>
                <w:rFonts w:cs="Arial"/>
              </w:rPr>
            </w:pPr>
          </w:p>
          <w:p w14:paraId="53C678A7" w14:textId="77777777" w:rsidR="00491D29" w:rsidRDefault="00491D29" w:rsidP="00491D29">
            <w:pPr>
              <w:pStyle w:val="Achievement"/>
              <w:tabs>
                <w:tab w:val="clear" w:pos="720"/>
              </w:tabs>
              <w:rPr>
                <w:rFonts w:cs="Arial"/>
              </w:rPr>
            </w:pPr>
          </w:p>
          <w:p w14:paraId="000F725E" w14:textId="77777777" w:rsidR="00491D29" w:rsidRDefault="00491D29" w:rsidP="00491D29">
            <w:pPr>
              <w:pStyle w:val="Achievement"/>
              <w:tabs>
                <w:tab w:val="clear" w:pos="720"/>
              </w:tabs>
              <w:rPr>
                <w:rFonts w:cs="Arial"/>
              </w:rPr>
            </w:pPr>
          </w:p>
          <w:p w14:paraId="6BA32F80" w14:textId="77777777" w:rsidR="00491D29" w:rsidRDefault="00491D29" w:rsidP="00491D29">
            <w:pPr>
              <w:pStyle w:val="Achievement"/>
              <w:tabs>
                <w:tab w:val="clear" w:pos="720"/>
              </w:tabs>
              <w:rPr>
                <w:rFonts w:cs="Arial"/>
              </w:rPr>
            </w:pPr>
          </w:p>
          <w:p w14:paraId="6E6239E9" w14:textId="77777777" w:rsidR="00491D29" w:rsidRPr="00912D9B" w:rsidRDefault="00491D29" w:rsidP="00491D29">
            <w:pPr>
              <w:pStyle w:val="Achievement"/>
              <w:tabs>
                <w:tab w:val="clear" w:pos="720"/>
              </w:tabs>
            </w:pPr>
          </w:p>
          <w:p w14:paraId="49548339" w14:textId="77777777" w:rsidR="007149C3" w:rsidRDefault="007149C3" w:rsidP="00721C96">
            <w:pPr>
              <w:pStyle w:val="Institution"/>
              <w:rPr>
                <w:rFonts w:cs="Arial"/>
              </w:rPr>
            </w:pPr>
          </w:p>
          <w:p w14:paraId="4A3B0AFB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562120E4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4FF79F46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69A60F1A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229E4E03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2E237C58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2265F8BD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3D042A0D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63CE01D2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7128D1F8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460BFA86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5496C204" w14:textId="77777777" w:rsidR="007149C3" w:rsidRDefault="007149C3" w:rsidP="007149C3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369DFD67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660F2C1C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6F1C2A40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0" w:firstLine="0"/>
              <w:rPr>
                <w:rFonts w:cs="Arial"/>
                <w:u w:val="single"/>
              </w:rPr>
            </w:pPr>
          </w:p>
          <w:p w14:paraId="268DD1A9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29B11657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09B2C833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2AB6EFAC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4715543A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184D1E7F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6197B76A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14645013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  <w:u w:val="single"/>
              </w:rPr>
            </w:pPr>
          </w:p>
          <w:p w14:paraId="6760B853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048C36AD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121A3B41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135FED21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6218CD86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6C9172E8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22F21755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3C75E4D5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ascii="Arial Black" w:hAnsi="Arial Black"/>
              </w:rPr>
            </w:pPr>
          </w:p>
          <w:p w14:paraId="11D887C3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  <w:p w14:paraId="3ADD0926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ascii="Arial Black" w:hAnsi="Arial Black"/>
                <w:b/>
              </w:rPr>
            </w:pPr>
          </w:p>
          <w:p w14:paraId="4CB4D151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</w:pPr>
          </w:p>
        </w:tc>
      </w:tr>
      <w:tr w:rsidR="00AE7FBA" w14:paraId="1AAC9ABA" w14:textId="77777777" w:rsidTr="00491D29">
        <w:tc>
          <w:tcPr>
            <w:tcW w:w="2160" w:type="dxa"/>
          </w:tcPr>
          <w:p w14:paraId="526AE871" w14:textId="77777777" w:rsidR="00AE7FBA" w:rsidRDefault="00AE7FBA" w:rsidP="00491D29"/>
        </w:tc>
        <w:tc>
          <w:tcPr>
            <w:tcW w:w="6588" w:type="dxa"/>
          </w:tcPr>
          <w:p w14:paraId="6A6408A5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0" w:firstLine="0"/>
            </w:pPr>
          </w:p>
        </w:tc>
      </w:tr>
      <w:tr w:rsidR="00AE7FBA" w14:paraId="54354A3F" w14:textId="77777777" w:rsidTr="00491D29">
        <w:tc>
          <w:tcPr>
            <w:tcW w:w="2160" w:type="dxa"/>
          </w:tcPr>
          <w:p w14:paraId="6AB8A3EA" w14:textId="77777777" w:rsidR="00AE7FBA" w:rsidRDefault="00AE7FBA" w:rsidP="00491D29"/>
        </w:tc>
        <w:tc>
          <w:tcPr>
            <w:tcW w:w="6588" w:type="dxa"/>
          </w:tcPr>
          <w:p w14:paraId="487539C0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0" w:firstLine="0"/>
            </w:pPr>
          </w:p>
        </w:tc>
      </w:tr>
      <w:tr w:rsidR="00AE7FBA" w14:paraId="2A9F9E92" w14:textId="77777777" w:rsidTr="00491D29">
        <w:tc>
          <w:tcPr>
            <w:tcW w:w="2160" w:type="dxa"/>
          </w:tcPr>
          <w:p w14:paraId="1B6E4860" w14:textId="77777777" w:rsidR="00AE7FBA" w:rsidRDefault="00AE7FBA" w:rsidP="00491D29"/>
        </w:tc>
        <w:tc>
          <w:tcPr>
            <w:tcW w:w="6588" w:type="dxa"/>
          </w:tcPr>
          <w:p w14:paraId="70DB5D85" w14:textId="77777777" w:rsidR="00AE7FBA" w:rsidRDefault="00AE7FBA" w:rsidP="00491D29">
            <w:pPr>
              <w:pStyle w:val="CompanyName"/>
            </w:pPr>
          </w:p>
        </w:tc>
      </w:tr>
      <w:tr w:rsidR="00AE7FBA" w14:paraId="03933976" w14:textId="77777777" w:rsidTr="00491D29">
        <w:tc>
          <w:tcPr>
            <w:tcW w:w="2160" w:type="dxa"/>
          </w:tcPr>
          <w:p w14:paraId="48930634" w14:textId="77777777" w:rsidR="00AE7FBA" w:rsidRDefault="00AE7FBA" w:rsidP="00491D29"/>
        </w:tc>
        <w:tc>
          <w:tcPr>
            <w:tcW w:w="6588" w:type="dxa"/>
          </w:tcPr>
          <w:p w14:paraId="4B61D773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0" w:firstLine="0"/>
            </w:pPr>
          </w:p>
        </w:tc>
      </w:tr>
      <w:tr w:rsidR="00AE7FBA" w14:paraId="656F969C" w14:textId="77777777" w:rsidTr="00491D29">
        <w:tc>
          <w:tcPr>
            <w:tcW w:w="2160" w:type="dxa"/>
          </w:tcPr>
          <w:p w14:paraId="42101FCF" w14:textId="77777777" w:rsidR="00AE7FBA" w:rsidRDefault="00AE7FBA" w:rsidP="00AB14CD">
            <w:pPr>
              <w:pStyle w:val="SectionTitle"/>
            </w:pPr>
          </w:p>
        </w:tc>
        <w:tc>
          <w:tcPr>
            <w:tcW w:w="6588" w:type="dxa"/>
          </w:tcPr>
          <w:p w14:paraId="7FA12E06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0" w:firstLine="0"/>
            </w:pPr>
          </w:p>
        </w:tc>
      </w:tr>
      <w:tr w:rsidR="00AE7FBA" w14:paraId="5EE68DAE" w14:textId="77777777" w:rsidTr="00491D29">
        <w:tc>
          <w:tcPr>
            <w:tcW w:w="2160" w:type="dxa"/>
          </w:tcPr>
          <w:p w14:paraId="04F1D763" w14:textId="77777777" w:rsidR="00AE7FBA" w:rsidRDefault="00AE7FBA" w:rsidP="00AB14CD">
            <w:pPr>
              <w:pStyle w:val="SectionTitle"/>
            </w:pPr>
          </w:p>
        </w:tc>
        <w:tc>
          <w:tcPr>
            <w:tcW w:w="6588" w:type="dxa"/>
          </w:tcPr>
          <w:p w14:paraId="4CE095FB" w14:textId="77777777" w:rsidR="00AE7FBA" w:rsidRDefault="00AE7FBA" w:rsidP="00491D29">
            <w:pPr>
              <w:pStyle w:val="Achievement"/>
              <w:tabs>
                <w:tab w:val="clear" w:pos="720"/>
              </w:tabs>
              <w:ind w:left="245" w:hanging="245"/>
              <w:rPr>
                <w:rFonts w:cs="Arial"/>
              </w:rPr>
            </w:pPr>
          </w:p>
        </w:tc>
      </w:tr>
      <w:tr w:rsidR="00AE7FBA" w14:paraId="2541A7BD" w14:textId="77777777" w:rsidTr="00491D29">
        <w:tc>
          <w:tcPr>
            <w:tcW w:w="2160" w:type="dxa"/>
          </w:tcPr>
          <w:p w14:paraId="4DD641B3" w14:textId="77777777" w:rsidR="00AE7FBA" w:rsidRDefault="00AE7FBA" w:rsidP="00AB14CD">
            <w:pPr>
              <w:pStyle w:val="SectionTitle"/>
            </w:pPr>
          </w:p>
        </w:tc>
        <w:tc>
          <w:tcPr>
            <w:tcW w:w="6588" w:type="dxa"/>
          </w:tcPr>
          <w:p w14:paraId="2FA342AD" w14:textId="77777777" w:rsidR="00AE7FBA" w:rsidRDefault="00AE7FBA" w:rsidP="00491D29">
            <w:pPr>
              <w:pStyle w:val="BodyText"/>
            </w:pPr>
          </w:p>
        </w:tc>
      </w:tr>
    </w:tbl>
    <w:p w14:paraId="62CCBCAC" w14:textId="77777777" w:rsidR="007479C3" w:rsidRDefault="007479C3"/>
    <w:sectPr w:rsidR="007479C3" w:rsidSect="00491D29">
      <w:headerReference w:type="first" r:id="rId9"/>
      <w:pgSz w:w="12240" w:h="15840"/>
      <w:pgMar w:top="1440" w:right="1800" w:bottom="144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CBD83" w14:textId="77777777" w:rsidR="0023218B" w:rsidRDefault="0023218B" w:rsidP="00BA1A47">
      <w:r>
        <w:separator/>
      </w:r>
    </w:p>
  </w:endnote>
  <w:endnote w:type="continuationSeparator" w:id="0">
    <w:p w14:paraId="4F06F1BA" w14:textId="77777777" w:rsidR="0023218B" w:rsidRDefault="0023218B" w:rsidP="00BA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EEBFB" w14:textId="77777777" w:rsidR="0023218B" w:rsidRDefault="0023218B" w:rsidP="00BA1A47">
      <w:r>
        <w:separator/>
      </w:r>
    </w:p>
  </w:footnote>
  <w:footnote w:type="continuationSeparator" w:id="0">
    <w:p w14:paraId="10FEDF71" w14:textId="77777777" w:rsidR="0023218B" w:rsidRDefault="0023218B" w:rsidP="00BA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0605" w14:textId="77777777" w:rsidR="00491D29" w:rsidRDefault="00491D2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282"/>
    <w:multiLevelType w:val="hybridMultilevel"/>
    <w:tmpl w:val="4E881FF8"/>
    <w:lvl w:ilvl="0" w:tplc="B7BC5B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40F24"/>
    <w:multiLevelType w:val="hybridMultilevel"/>
    <w:tmpl w:val="CD0C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3B65"/>
    <w:multiLevelType w:val="hybridMultilevel"/>
    <w:tmpl w:val="1C569454"/>
    <w:lvl w:ilvl="0" w:tplc="C8FCF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F55C8"/>
    <w:multiLevelType w:val="hybridMultilevel"/>
    <w:tmpl w:val="C9F44F70"/>
    <w:lvl w:ilvl="0" w:tplc="E7F64E56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5710"/>
    <w:multiLevelType w:val="hybridMultilevel"/>
    <w:tmpl w:val="590C7610"/>
    <w:lvl w:ilvl="0" w:tplc="D8DADCF6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5EA6"/>
    <w:multiLevelType w:val="multilevel"/>
    <w:tmpl w:val="65B4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FF7956"/>
    <w:multiLevelType w:val="hybridMultilevel"/>
    <w:tmpl w:val="431E5BF8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5C4E7689"/>
    <w:multiLevelType w:val="hybridMultilevel"/>
    <w:tmpl w:val="36AA7678"/>
    <w:lvl w:ilvl="0" w:tplc="30C8C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EB4BF3"/>
    <w:multiLevelType w:val="hybridMultilevel"/>
    <w:tmpl w:val="9AE2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3CB5"/>
    <w:multiLevelType w:val="hybridMultilevel"/>
    <w:tmpl w:val="E6A03660"/>
    <w:lvl w:ilvl="0" w:tplc="B1DE3A74">
      <w:start w:val="1"/>
      <w:numFmt w:val="decimal"/>
      <w:lvlText w:val="%1."/>
      <w:lvlJc w:val="left"/>
      <w:pPr>
        <w:ind w:left="840" w:hanging="48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90"/>
    <w:rsid w:val="00001C4D"/>
    <w:rsid w:val="00014A08"/>
    <w:rsid w:val="00016D26"/>
    <w:rsid w:val="00020859"/>
    <w:rsid w:val="00021B92"/>
    <w:rsid w:val="00073141"/>
    <w:rsid w:val="00080514"/>
    <w:rsid w:val="000D69FA"/>
    <w:rsid w:val="000F79D5"/>
    <w:rsid w:val="00101924"/>
    <w:rsid w:val="00111D8D"/>
    <w:rsid w:val="00132768"/>
    <w:rsid w:val="00140BC9"/>
    <w:rsid w:val="0014435B"/>
    <w:rsid w:val="00154675"/>
    <w:rsid w:val="001737F2"/>
    <w:rsid w:val="0019456D"/>
    <w:rsid w:val="00196F71"/>
    <w:rsid w:val="001C6D27"/>
    <w:rsid w:val="001C79EF"/>
    <w:rsid w:val="00200110"/>
    <w:rsid w:val="0023218B"/>
    <w:rsid w:val="002F5C29"/>
    <w:rsid w:val="0030542F"/>
    <w:rsid w:val="00315C86"/>
    <w:rsid w:val="00316308"/>
    <w:rsid w:val="00370566"/>
    <w:rsid w:val="003A2E14"/>
    <w:rsid w:val="003F2655"/>
    <w:rsid w:val="00415D1D"/>
    <w:rsid w:val="00442663"/>
    <w:rsid w:val="00461AA1"/>
    <w:rsid w:val="004635B3"/>
    <w:rsid w:val="00483B0F"/>
    <w:rsid w:val="00491D29"/>
    <w:rsid w:val="004E0996"/>
    <w:rsid w:val="004F20FE"/>
    <w:rsid w:val="00532E11"/>
    <w:rsid w:val="0053714D"/>
    <w:rsid w:val="00563D07"/>
    <w:rsid w:val="005A0E9C"/>
    <w:rsid w:val="005B5849"/>
    <w:rsid w:val="005C3999"/>
    <w:rsid w:val="005E0998"/>
    <w:rsid w:val="00650E7D"/>
    <w:rsid w:val="006516E1"/>
    <w:rsid w:val="00697093"/>
    <w:rsid w:val="006C5FC1"/>
    <w:rsid w:val="006D704D"/>
    <w:rsid w:val="006E4844"/>
    <w:rsid w:val="006E712C"/>
    <w:rsid w:val="007016FF"/>
    <w:rsid w:val="0070380E"/>
    <w:rsid w:val="007149C3"/>
    <w:rsid w:val="00721C96"/>
    <w:rsid w:val="007278C0"/>
    <w:rsid w:val="007479C3"/>
    <w:rsid w:val="0077362D"/>
    <w:rsid w:val="00784164"/>
    <w:rsid w:val="00786190"/>
    <w:rsid w:val="00787C9D"/>
    <w:rsid w:val="007B4A89"/>
    <w:rsid w:val="007D0959"/>
    <w:rsid w:val="007D7BD5"/>
    <w:rsid w:val="00815C1E"/>
    <w:rsid w:val="00816CED"/>
    <w:rsid w:val="008268D5"/>
    <w:rsid w:val="00840E49"/>
    <w:rsid w:val="0084793A"/>
    <w:rsid w:val="008C7674"/>
    <w:rsid w:val="00912D9B"/>
    <w:rsid w:val="009437E0"/>
    <w:rsid w:val="0095597D"/>
    <w:rsid w:val="009736EE"/>
    <w:rsid w:val="009B2978"/>
    <w:rsid w:val="009C21D7"/>
    <w:rsid w:val="009C226E"/>
    <w:rsid w:val="009D4038"/>
    <w:rsid w:val="00A03818"/>
    <w:rsid w:val="00A85ABF"/>
    <w:rsid w:val="00AB14CD"/>
    <w:rsid w:val="00AE7FBA"/>
    <w:rsid w:val="00B147C5"/>
    <w:rsid w:val="00B73CD3"/>
    <w:rsid w:val="00BA1A47"/>
    <w:rsid w:val="00BB4D4E"/>
    <w:rsid w:val="00BD3671"/>
    <w:rsid w:val="00BD7236"/>
    <w:rsid w:val="00C14E13"/>
    <w:rsid w:val="00C20CAD"/>
    <w:rsid w:val="00C212EE"/>
    <w:rsid w:val="00C24FBD"/>
    <w:rsid w:val="00C46785"/>
    <w:rsid w:val="00C5629D"/>
    <w:rsid w:val="00C63371"/>
    <w:rsid w:val="00CA0759"/>
    <w:rsid w:val="00CA6C05"/>
    <w:rsid w:val="00CB0F28"/>
    <w:rsid w:val="00CB36E1"/>
    <w:rsid w:val="00CD56E5"/>
    <w:rsid w:val="00CE3CC8"/>
    <w:rsid w:val="00D062F7"/>
    <w:rsid w:val="00D633DB"/>
    <w:rsid w:val="00D75728"/>
    <w:rsid w:val="00D824A7"/>
    <w:rsid w:val="00D87971"/>
    <w:rsid w:val="00DB1892"/>
    <w:rsid w:val="00DD0101"/>
    <w:rsid w:val="00DD1B1C"/>
    <w:rsid w:val="00E149CB"/>
    <w:rsid w:val="00E1590F"/>
    <w:rsid w:val="00E17E26"/>
    <w:rsid w:val="00E206DE"/>
    <w:rsid w:val="00E2134D"/>
    <w:rsid w:val="00EA21D4"/>
    <w:rsid w:val="00ED68C8"/>
    <w:rsid w:val="00F30D29"/>
    <w:rsid w:val="00F57CAD"/>
    <w:rsid w:val="00F75DD7"/>
    <w:rsid w:val="00F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AD80"/>
  <w15:docId w15:val="{A49992DA-2C65-4AA6-A81E-B8FE21B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FBA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BA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AE7FBA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AE7FBA"/>
    <w:pPr>
      <w:tabs>
        <w:tab w:val="num" w:pos="720"/>
      </w:tabs>
      <w:spacing w:after="60"/>
      <w:ind w:left="720" w:hanging="720"/>
    </w:pPr>
  </w:style>
  <w:style w:type="paragraph" w:customStyle="1" w:styleId="Address1">
    <w:name w:val="Address 1"/>
    <w:basedOn w:val="Normal"/>
    <w:rsid w:val="00AE7FBA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AE7FBA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AE7FBA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Header">
    <w:name w:val="header"/>
    <w:basedOn w:val="Normal"/>
    <w:link w:val="HeaderChar"/>
    <w:rsid w:val="00AE7FBA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AE7FBA"/>
    <w:rPr>
      <w:rFonts w:ascii="Arial" w:eastAsia="Batang" w:hAnsi="Arial" w:cs="Times New Roman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316308"/>
    <w:pPr>
      <w:tabs>
        <w:tab w:val="left" w:pos="2160"/>
        <w:tab w:val="right" w:pos="6480"/>
      </w:tabs>
      <w:spacing w:before="240" w:after="60" w:line="220" w:lineRule="atLeast"/>
    </w:pPr>
    <w:rPr>
      <w:b/>
      <w:sz w:val="28"/>
      <w:szCs w:val="28"/>
      <w:u w:val="single"/>
    </w:rPr>
  </w:style>
  <w:style w:type="paragraph" w:customStyle="1" w:styleId="JobTitle">
    <w:name w:val="Job Title"/>
    <w:next w:val="Achievement"/>
    <w:rsid w:val="00AE7FBA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AE7FB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AB14CD"/>
    <w:pPr>
      <w:spacing w:before="220" w:line="220" w:lineRule="atLeast"/>
      <w:jc w:val="both"/>
    </w:pPr>
    <w:rPr>
      <w:rFonts w:ascii="Arial Black" w:hAnsi="Arial Black"/>
      <w:color w:val="0000FF"/>
      <w:spacing w:val="-10"/>
      <w:sz w:val="24"/>
      <w:szCs w:val="24"/>
    </w:rPr>
  </w:style>
  <w:style w:type="paragraph" w:customStyle="1" w:styleId="Objective">
    <w:name w:val="Objective"/>
    <w:basedOn w:val="Normal"/>
    <w:next w:val="BodyText"/>
    <w:rsid w:val="00AE7FBA"/>
    <w:pPr>
      <w:spacing w:before="240" w:after="220" w:line="220" w:lineRule="atLeast"/>
    </w:pPr>
  </w:style>
  <w:style w:type="character" w:styleId="Hyperlink">
    <w:name w:val="Hyperlink"/>
    <w:basedOn w:val="DefaultParagraphFont"/>
    <w:rsid w:val="00AE7F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bschmi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ly@dentalsolutionsll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Bjorkman</cp:lastModifiedBy>
  <cp:revision>10</cp:revision>
  <cp:lastPrinted>2014-08-04T16:24:00Z</cp:lastPrinted>
  <dcterms:created xsi:type="dcterms:W3CDTF">2018-05-07T13:35:00Z</dcterms:created>
  <dcterms:modified xsi:type="dcterms:W3CDTF">2021-02-03T01:39:00Z</dcterms:modified>
</cp:coreProperties>
</file>